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25ECA5" w14:textId="77777777" w:rsidR="00637206" w:rsidRPr="00307A72" w:rsidRDefault="006729AC" w:rsidP="0087346C">
      <w:pPr>
        <w:pStyle w:val="Title"/>
        <w:rPr>
          <w:lang w:val="en-US"/>
        </w:rPr>
      </w:pPr>
      <w:r>
        <w:rPr>
          <w:lang w:val="en-US"/>
        </w:rPr>
        <w:t>Solution</w:t>
      </w:r>
    </w:p>
    <w:p w14:paraId="00F42A2C" w14:textId="77777777" w:rsidR="005C211B" w:rsidRDefault="006E0E84" w:rsidP="009E05ED">
      <w:pPr>
        <w:pStyle w:val="Heading1"/>
      </w:pPr>
      <w:r>
        <w:t>Decision Making</w:t>
      </w:r>
    </w:p>
    <w:p w14:paraId="32027E40" w14:textId="77777777" w:rsidR="006E0E84" w:rsidRDefault="006E0E84">
      <w:pPr>
        <w:rPr>
          <w:lang w:val="en-AU"/>
        </w:rPr>
      </w:pPr>
    </w:p>
    <w:p w14:paraId="24B233CC" w14:textId="77777777" w:rsidR="006E0E84" w:rsidRDefault="006E0E84" w:rsidP="006E0E84">
      <w:pPr>
        <w:pStyle w:val="ListParagraph"/>
        <w:numPr>
          <w:ilvl w:val="0"/>
          <w:numId w:val="9"/>
        </w:numPr>
        <w:spacing w:after="200" w:line="276" w:lineRule="auto"/>
      </w:pPr>
      <w:r>
        <w:t>Leader decides with no input</w:t>
      </w:r>
    </w:p>
    <w:p w14:paraId="6379D038" w14:textId="77777777" w:rsidR="006E0E84" w:rsidRPr="00E10025" w:rsidRDefault="006E0E84" w:rsidP="006E0E84">
      <w:pPr>
        <w:pStyle w:val="ListParagraph"/>
      </w:pPr>
      <w:r w:rsidRPr="00E10025">
        <w:t>Appropriate decision making approach.  The decision is smal</w:t>
      </w:r>
      <w:r>
        <w:t>l</w:t>
      </w:r>
      <w:r w:rsidR="00E10AE7">
        <w:t xml:space="preserve"> and there will be no impact to the overall project schedule end date.  M</w:t>
      </w:r>
      <w:r>
        <w:t xml:space="preserve">aking the decision </w:t>
      </w:r>
      <w:r w:rsidRPr="00E10025">
        <w:t>in this manner allows the software developer to immediately start work to fix the bug.</w:t>
      </w:r>
    </w:p>
    <w:p w14:paraId="5335D1E4" w14:textId="77777777" w:rsidR="006E0E84" w:rsidRPr="00E10025" w:rsidRDefault="006E0E84" w:rsidP="006E0E84">
      <w:pPr>
        <w:pStyle w:val="ListParagraph"/>
      </w:pPr>
    </w:p>
    <w:p w14:paraId="52C1FC62" w14:textId="77777777" w:rsidR="006E0E84" w:rsidRDefault="006E0E84" w:rsidP="006E0E84">
      <w:pPr>
        <w:pStyle w:val="ListParagraph"/>
        <w:numPr>
          <w:ilvl w:val="0"/>
          <w:numId w:val="9"/>
        </w:numPr>
        <w:spacing w:after="200" w:line="276" w:lineRule="auto"/>
      </w:pPr>
      <w:r w:rsidRPr="00E10025">
        <w:t>Leader gathers input from selected individuals and then leader decides</w:t>
      </w:r>
    </w:p>
    <w:p w14:paraId="76FC0C4C" w14:textId="77777777" w:rsidR="006E0E84" w:rsidRDefault="006E0E84" w:rsidP="006E0E84">
      <w:pPr>
        <w:pStyle w:val="ListParagraph"/>
      </w:pPr>
      <w:r>
        <w:t xml:space="preserve">Appropriate decision making approach.  The technical team members are the ones who can assess the risk and create options. </w:t>
      </w:r>
      <w:r w:rsidR="00E10AE7">
        <w:t>Since they are not in agreement, t</w:t>
      </w:r>
      <w:r>
        <w:t xml:space="preserve">he leader is making the decision in order to not have a delay </w:t>
      </w:r>
      <w:r w:rsidR="00E10AE7">
        <w:t>while trying to reach a consensus</w:t>
      </w:r>
      <w:r>
        <w:t>.</w:t>
      </w:r>
    </w:p>
    <w:p w14:paraId="3E70B180" w14:textId="77777777" w:rsidR="006E0E84" w:rsidRPr="00E10025" w:rsidRDefault="006E0E84" w:rsidP="006E0E84">
      <w:pPr>
        <w:pStyle w:val="ListParagraph"/>
      </w:pPr>
    </w:p>
    <w:p w14:paraId="045658F1" w14:textId="77777777" w:rsidR="006E0E84" w:rsidRDefault="006E0E84" w:rsidP="006E0E84">
      <w:pPr>
        <w:pStyle w:val="ListParagraph"/>
        <w:numPr>
          <w:ilvl w:val="0"/>
          <w:numId w:val="9"/>
        </w:numPr>
        <w:spacing w:after="200" w:line="276" w:lineRule="auto"/>
      </w:pPr>
      <w:r>
        <w:t>Team consensus</w:t>
      </w:r>
    </w:p>
    <w:p w14:paraId="7F9EB611" w14:textId="77777777" w:rsidR="006E0E84" w:rsidRDefault="006E0E84" w:rsidP="006E0E84">
      <w:pPr>
        <w:pStyle w:val="ListParagraph"/>
      </w:pPr>
      <w:r>
        <w:t>This not an appropriate approach for these decisions.  Different technical experts will often disagree on the severity of an issue or the approach to resolve it.  By requiring a consensus the panel is likely to have several contentious debates.  A better approach would be to state that they will strive for consensus, but if it can’t be reached by the end of the day, the panel chairperson will make a decision.</w:t>
      </w:r>
    </w:p>
    <w:p w14:paraId="06BBA3F0" w14:textId="77777777" w:rsidR="006E0E84" w:rsidRPr="00E10025" w:rsidRDefault="006E0E84" w:rsidP="006E0E84">
      <w:pPr>
        <w:pStyle w:val="ListParagraph"/>
      </w:pPr>
    </w:p>
    <w:p w14:paraId="678CE81B" w14:textId="77777777" w:rsidR="006E0E84" w:rsidRDefault="006E0E84" w:rsidP="006E0E84">
      <w:pPr>
        <w:pStyle w:val="ListParagraph"/>
        <w:numPr>
          <w:ilvl w:val="0"/>
          <w:numId w:val="9"/>
        </w:numPr>
        <w:spacing w:after="200" w:line="276" w:lineRule="auto"/>
      </w:pPr>
      <w:r>
        <w:t>Team consensus initially – but then reverted to l</w:t>
      </w:r>
      <w:r w:rsidRPr="00E10025">
        <w:t>eader gathers input from selected individuals and then leader decides</w:t>
      </w:r>
    </w:p>
    <w:p w14:paraId="23B13D4F" w14:textId="77777777" w:rsidR="006E0E84" w:rsidRDefault="006E0E84" w:rsidP="006E0E84">
      <w:pPr>
        <w:pStyle w:val="ListParagraph"/>
      </w:pPr>
      <w:r>
        <w:t xml:space="preserve">The danger of consensus is shown in this scenario.  When an impasse occurs, the team cannot go forward.  However, they must make a decision because the </w:t>
      </w:r>
      <w:r w:rsidR="004B41B4">
        <w:t>phase</w:t>
      </w:r>
      <w:r>
        <w:t>-gate meeting is only three days away.  The project leader should have stated that they would like to get consensus, but if that isn’t reached within two hours, the project leader will decide.</w:t>
      </w:r>
    </w:p>
    <w:p w14:paraId="6189CFF2" w14:textId="77777777" w:rsidR="006E0E84" w:rsidRPr="00E10025" w:rsidRDefault="006E0E84" w:rsidP="006E0E84">
      <w:pPr>
        <w:pStyle w:val="ListParagraph"/>
      </w:pPr>
    </w:p>
    <w:p w14:paraId="7EFB655B" w14:textId="77777777" w:rsidR="006E0E84" w:rsidRPr="00E10025" w:rsidRDefault="006E0E84" w:rsidP="006E0E84"/>
    <w:p w14:paraId="0D6C4A39" w14:textId="77777777" w:rsidR="009703DE" w:rsidRDefault="009703DE" w:rsidP="009703DE"/>
    <w:p w14:paraId="0E68316B" w14:textId="77777777" w:rsidR="00E46E34" w:rsidRPr="00F40A8D" w:rsidRDefault="00E46E34" w:rsidP="00337E46">
      <w:pPr>
        <w:tabs>
          <w:tab w:val="left" w:pos="1134"/>
        </w:tabs>
        <w:rPr>
          <w:lang w:val="en-AU"/>
        </w:rPr>
      </w:pPr>
    </w:p>
    <w:sectPr w:rsidR="00E46E34" w:rsidRPr="00F40A8D" w:rsidSect="00D6341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6EC59E" w14:textId="77777777" w:rsidR="002466F3" w:rsidRDefault="002466F3" w:rsidP="003374FE">
      <w:pPr>
        <w:spacing w:after="0" w:line="240" w:lineRule="auto"/>
      </w:pPr>
      <w:r>
        <w:separator/>
      </w:r>
    </w:p>
  </w:endnote>
  <w:endnote w:type="continuationSeparator" w:id="0">
    <w:p w14:paraId="5CBD9A1E" w14:textId="77777777" w:rsidR="002466F3" w:rsidRDefault="002466F3" w:rsidP="00337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Segoe UI">
    <w:panose1 w:val="00000000000000000000"/>
    <w:charset w:val="00"/>
    <w:family w:val="swiss"/>
    <w:notTrueType/>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C6C0E" w14:textId="77777777" w:rsidR="00D03AE5" w:rsidRDefault="00D03AE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B5C87" w14:textId="77777777" w:rsidR="00894214" w:rsidRPr="00023B3F" w:rsidRDefault="00C172E1">
    <w:pPr>
      <w:pStyle w:val="Footer"/>
      <w:rPr>
        <w:color w:val="767171" w:themeColor="background2" w:themeShade="80"/>
        <w:lang w:val="mi-NZ"/>
      </w:rPr>
    </w:pPr>
    <w:r>
      <w:rPr>
        <w:color w:val="767171" w:themeColor="background2" w:themeShade="80"/>
        <w:lang w:val="mi-NZ"/>
      </w:rPr>
      <w:t>www.goskills.com</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FCA8F" w14:textId="77777777" w:rsidR="00D03AE5" w:rsidRDefault="00D03AE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9FB340" w14:textId="77777777" w:rsidR="002466F3" w:rsidRDefault="002466F3" w:rsidP="003374FE">
      <w:pPr>
        <w:spacing w:after="0" w:line="240" w:lineRule="auto"/>
      </w:pPr>
      <w:r>
        <w:separator/>
      </w:r>
    </w:p>
  </w:footnote>
  <w:footnote w:type="continuationSeparator" w:id="0">
    <w:p w14:paraId="0CD52185" w14:textId="77777777" w:rsidR="002466F3" w:rsidRDefault="002466F3" w:rsidP="003374F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DBE9A" w14:textId="77777777" w:rsidR="00D03AE5" w:rsidRDefault="00D03AE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44746" w14:textId="77777777" w:rsidR="00894214" w:rsidRPr="00DB7164" w:rsidRDefault="00D03AE5" w:rsidP="00D03AE5">
    <w:pPr>
      <w:pStyle w:val="Header"/>
      <w:ind w:left="4513" w:hanging="4513"/>
      <w:jc w:val="right"/>
      <w:rPr>
        <w:color w:val="FF0000"/>
      </w:rPr>
    </w:pPr>
    <w:r>
      <w:rPr>
        <w:noProof/>
        <w:color w:val="FF0000"/>
        <w:lang w:val="en-US"/>
      </w:rPr>
      <w:drawing>
        <wp:inline distT="0" distB="0" distL="0" distR="0" wp14:anchorId="05A1AD11" wp14:editId="26791A14">
          <wp:extent cx="2008532" cy="371794"/>
          <wp:effectExtent l="0" t="0" r="0" b="9525"/>
          <wp:docPr id="1" name="Picture 1" descr="../../../../../../../../../../Users/k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6189" cy="399126"/>
                  </a:xfrm>
                  <a:prstGeom prst="rect">
                    <a:avLst/>
                  </a:prstGeom>
                  <a:noFill/>
                  <a:ln>
                    <a:noFill/>
                  </a:ln>
                </pic:spPr>
              </pic:pic>
            </a:graphicData>
          </a:graphic>
        </wp:inline>
      </w:drawing>
    </w: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E31CA" w14:textId="77777777" w:rsidR="00D03AE5" w:rsidRDefault="00D03AE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465AE"/>
    <w:multiLevelType w:val="hybridMultilevel"/>
    <w:tmpl w:val="23107CBE"/>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nsid w:val="159529CC"/>
    <w:multiLevelType w:val="hybridMultilevel"/>
    <w:tmpl w:val="C75CCD3A"/>
    <w:lvl w:ilvl="0" w:tplc="D30C00DE">
      <w:numFmt w:val="bullet"/>
      <w:lvlText w:val="-"/>
      <w:lvlJc w:val="left"/>
      <w:pPr>
        <w:ind w:left="1080" w:hanging="360"/>
      </w:pPr>
      <w:rPr>
        <w:rFonts w:ascii="Calibri" w:eastAsiaTheme="minorHAnsi" w:hAnsi="Calibri" w:cstheme="minorBidi"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nsid w:val="190452A8"/>
    <w:multiLevelType w:val="hybridMultilevel"/>
    <w:tmpl w:val="7B62C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D55DC8"/>
    <w:multiLevelType w:val="hybridMultilevel"/>
    <w:tmpl w:val="0B88BD08"/>
    <w:lvl w:ilvl="0" w:tplc="027E14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20480D"/>
    <w:multiLevelType w:val="hybridMultilevel"/>
    <w:tmpl w:val="B3C2C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2F39FC"/>
    <w:multiLevelType w:val="hybridMultilevel"/>
    <w:tmpl w:val="4B2078F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6">
    <w:nsid w:val="686669EF"/>
    <w:multiLevelType w:val="hybridMultilevel"/>
    <w:tmpl w:val="62DAD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3D7090"/>
    <w:multiLevelType w:val="hybridMultilevel"/>
    <w:tmpl w:val="C4B25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0367E5"/>
    <w:multiLevelType w:val="hybridMultilevel"/>
    <w:tmpl w:val="B3C2C9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5"/>
  </w:num>
  <w:num w:numId="5">
    <w:abstractNumId w:val="8"/>
  </w:num>
  <w:num w:numId="6">
    <w:abstractNumId w:val="4"/>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81F"/>
    <w:rsid w:val="00020419"/>
    <w:rsid w:val="00023B3F"/>
    <w:rsid w:val="000269F1"/>
    <w:rsid w:val="0003661E"/>
    <w:rsid w:val="00044BE5"/>
    <w:rsid w:val="00051C52"/>
    <w:rsid w:val="0005658D"/>
    <w:rsid w:val="000664B1"/>
    <w:rsid w:val="00086DFC"/>
    <w:rsid w:val="000A20DF"/>
    <w:rsid w:val="000A515D"/>
    <w:rsid w:val="000B3FD1"/>
    <w:rsid w:val="000F6189"/>
    <w:rsid w:val="0010006F"/>
    <w:rsid w:val="00134C75"/>
    <w:rsid w:val="00146664"/>
    <w:rsid w:val="00146BB7"/>
    <w:rsid w:val="0014734C"/>
    <w:rsid w:val="00150C36"/>
    <w:rsid w:val="00160A41"/>
    <w:rsid w:val="0017362B"/>
    <w:rsid w:val="0017581F"/>
    <w:rsid w:val="001831FB"/>
    <w:rsid w:val="00193395"/>
    <w:rsid w:val="00195992"/>
    <w:rsid w:val="001A163D"/>
    <w:rsid w:val="001A21E4"/>
    <w:rsid w:val="001B1124"/>
    <w:rsid w:val="001C0F72"/>
    <w:rsid w:val="001C32FF"/>
    <w:rsid w:val="001E2A22"/>
    <w:rsid w:val="001E2F25"/>
    <w:rsid w:val="001F6EAB"/>
    <w:rsid w:val="00213452"/>
    <w:rsid w:val="0021357A"/>
    <w:rsid w:val="002229D6"/>
    <w:rsid w:val="00234730"/>
    <w:rsid w:val="002466F3"/>
    <w:rsid w:val="00251559"/>
    <w:rsid w:val="00257BB4"/>
    <w:rsid w:val="00271A0F"/>
    <w:rsid w:val="002775EF"/>
    <w:rsid w:val="00281975"/>
    <w:rsid w:val="002864A3"/>
    <w:rsid w:val="002A1546"/>
    <w:rsid w:val="002B574A"/>
    <w:rsid w:val="002B700E"/>
    <w:rsid w:val="002C1674"/>
    <w:rsid w:val="002E1814"/>
    <w:rsid w:val="002F5CB0"/>
    <w:rsid w:val="003018A3"/>
    <w:rsid w:val="00302D28"/>
    <w:rsid w:val="00307A72"/>
    <w:rsid w:val="0031796B"/>
    <w:rsid w:val="0032348A"/>
    <w:rsid w:val="00323C76"/>
    <w:rsid w:val="003374FE"/>
    <w:rsid w:val="00337E46"/>
    <w:rsid w:val="00351573"/>
    <w:rsid w:val="003637DD"/>
    <w:rsid w:val="00367C3E"/>
    <w:rsid w:val="003800C7"/>
    <w:rsid w:val="003B404C"/>
    <w:rsid w:val="003C7CD1"/>
    <w:rsid w:val="00414495"/>
    <w:rsid w:val="0041515F"/>
    <w:rsid w:val="00416C32"/>
    <w:rsid w:val="00424B3D"/>
    <w:rsid w:val="00452330"/>
    <w:rsid w:val="00454645"/>
    <w:rsid w:val="00463B07"/>
    <w:rsid w:val="00491B18"/>
    <w:rsid w:val="00491CF7"/>
    <w:rsid w:val="004A14E8"/>
    <w:rsid w:val="004A3A66"/>
    <w:rsid w:val="004B41B4"/>
    <w:rsid w:val="004D0304"/>
    <w:rsid w:val="004E6E9E"/>
    <w:rsid w:val="004E787B"/>
    <w:rsid w:val="005028B0"/>
    <w:rsid w:val="00503D43"/>
    <w:rsid w:val="00511D07"/>
    <w:rsid w:val="00513352"/>
    <w:rsid w:val="00524BBE"/>
    <w:rsid w:val="0057042F"/>
    <w:rsid w:val="005743B3"/>
    <w:rsid w:val="00592E70"/>
    <w:rsid w:val="005966BF"/>
    <w:rsid w:val="005A4D5E"/>
    <w:rsid w:val="005B2CD1"/>
    <w:rsid w:val="005C211B"/>
    <w:rsid w:val="005C72AB"/>
    <w:rsid w:val="005D266C"/>
    <w:rsid w:val="0062724D"/>
    <w:rsid w:val="006279D4"/>
    <w:rsid w:val="00630F97"/>
    <w:rsid w:val="00637206"/>
    <w:rsid w:val="0063757D"/>
    <w:rsid w:val="00650CE6"/>
    <w:rsid w:val="00660534"/>
    <w:rsid w:val="00663AE9"/>
    <w:rsid w:val="006645D5"/>
    <w:rsid w:val="006665DE"/>
    <w:rsid w:val="006729AC"/>
    <w:rsid w:val="006754AB"/>
    <w:rsid w:val="00675F41"/>
    <w:rsid w:val="00683DBE"/>
    <w:rsid w:val="0069383F"/>
    <w:rsid w:val="006A1F3D"/>
    <w:rsid w:val="006A39CF"/>
    <w:rsid w:val="006B07AF"/>
    <w:rsid w:val="006B3599"/>
    <w:rsid w:val="006B5391"/>
    <w:rsid w:val="006C2BEB"/>
    <w:rsid w:val="006E0E84"/>
    <w:rsid w:val="006E5465"/>
    <w:rsid w:val="006E5A32"/>
    <w:rsid w:val="00700572"/>
    <w:rsid w:val="0070560B"/>
    <w:rsid w:val="00721062"/>
    <w:rsid w:val="00732679"/>
    <w:rsid w:val="00734948"/>
    <w:rsid w:val="007378E0"/>
    <w:rsid w:val="00760663"/>
    <w:rsid w:val="007655F2"/>
    <w:rsid w:val="0077302B"/>
    <w:rsid w:val="007818DC"/>
    <w:rsid w:val="00784F50"/>
    <w:rsid w:val="007856EF"/>
    <w:rsid w:val="0078669F"/>
    <w:rsid w:val="007A1BF3"/>
    <w:rsid w:val="007B51D2"/>
    <w:rsid w:val="007D1A96"/>
    <w:rsid w:val="007D2794"/>
    <w:rsid w:val="007F2561"/>
    <w:rsid w:val="00810935"/>
    <w:rsid w:val="00811D5F"/>
    <w:rsid w:val="00832674"/>
    <w:rsid w:val="00834B20"/>
    <w:rsid w:val="00835E1C"/>
    <w:rsid w:val="008362D2"/>
    <w:rsid w:val="00850806"/>
    <w:rsid w:val="008515F0"/>
    <w:rsid w:val="00852F52"/>
    <w:rsid w:val="00861A8A"/>
    <w:rsid w:val="0087346C"/>
    <w:rsid w:val="00873FE4"/>
    <w:rsid w:val="00891F6A"/>
    <w:rsid w:val="00892D92"/>
    <w:rsid w:val="00894214"/>
    <w:rsid w:val="00897424"/>
    <w:rsid w:val="008A6CF7"/>
    <w:rsid w:val="008B5582"/>
    <w:rsid w:val="008C2FC6"/>
    <w:rsid w:val="008D7DC3"/>
    <w:rsid w:val="008F1839"/>
    <w:rsid w:val="008F4D50"/>
    <w:rsid w:val="00901B92"/>
    <w:rsid w:val="009049FA"/>
    <w:rsid w:val="009208CD"/>
    <w:rsid w:val="00930727"/>
    <w:rsid w:val="00935924"/>
    <w:rsid w:val="009703DE"/>
    <w:rsid w:val="00985DC6"/>
    <w:rsid w:val="00986DC5"/>
    <w:rsid w:val="00990AA5"/>
    <w:rsid w:val="009A396A"/>
    <w:rsid w:val="009C1BA6"/>
    <w:rsid w:val="009C3D02"/>
    <w:rsid w:val="009C40B5"/>
    <w:rsid w:val="009D7572"/>
    <w:rsid w:val="009E05ED"/>
    <w:rsid w:val="00A06073"/>
    <w:rsid w:val="00A10EDD"/>
    <w:rsid w:val="00A137FD"/>
    <w:rsid w:val="00A51348"/>
    <w:rsid w:val="00A618DA"/>
    <w:rsid w:val="00A66B66"/>
    <w:rsid w:val="00A76F06"/>
    <w:rsid w:val="00A94650"/>
    <w:rsid w:val="00AA3C3A"/>
    <w:rsid w:val="00AB7769"/>
    <w:rsid w:val="00AC0ADB"/>
    <w:rsid w:val="00AC284E"/>
    <w:rsid w:val="00AE59D5"/>
    <w:rsid w:val="00AF127D"/>
    <w:rsid w:val="00B02DD1"/>
    <w:rsid w:val="00B2009B"/>
    <w:rsid w:val="00B23472"/>
    <w:rsid w:val="00B27039"/>
    <w:rsid w:val="00B34E71"/>
    <w:rsid w:val="00B6015D"/>
    <w:rsid w:val="00B8395A"/>
    <w:rsid w:val="00BA5C42"/>
    <w:rsid w:val="00BB3FBC"/>
    <w:rsid w:val="00BB454C"/>
    <w:rsid w:val="00BC1798"/>
    <w:rsid w:val="00BD458F"/>
    <w:rsid w:val="00BE5257"/>
    <w:rsid w:val="00BF14A2"/>
    <w:rsid w:val="00BF6C86"/>
    <w:rsid w:val="00BF6F78"/>
    <w:rsid w:val="00C172E1"/>
    <w:rsid w:val="00C2201A"/>
    <w:rsid w:val="00C4232C"/>
    <w:rsid w:val="00C46D6B"/>
    <w:rsid w:val="00C702A3"/>
    <w:rsid w:val="00C70359"/>
    <w:rsid w:val="00C8196D"/>
    <w:rsid w:val="00C9436F"/>
    <w:rsid w:val="00C95587"/>
    <w:rsid w:val="00CC308D"/>
    <w:rsid w:val="00CC6104"/>
    <w:rsid w:val="00CF261C"/>
    <w:rsid w:val="00D03AE5"/>
    <w:rsid w:val="00D07439"/>
    <w:rsid w:val="00D10CCF"/>
    <w:rsid w:val="00D12961"/>
    <w:rsid w:val="00D3344C"/>
    <w:rsid w:val="00D5421B"/>
    <w:rsid w:val="00D62C4B"/>
    <w:rsid w:val="00D6341B"/>
    <w:rsid w:val="00D65319"/>
    <w:rsid w:val="00D739F8"/>
    <w:rsid w:val="00D75621"/>
    <w:rsid w:val="00DA2BDF"/>
    <w:rsid w:val="00DA3320"/>
    <w:rsid w:val="00DB196B"/>
    <w:rsid w:val="00DB7164"/>
    <w:rsid w:val="00DC6A55"/>
    <w:rsid w:val="00DD7E3C"/>
    <w:rsid w:val="00DE69BC"/>
    <w:rsid w:val="00DE7F80"/>
    <w:rsid w:val="00E10AE7"/>
    <w:rsid w:val="00E20622"/>
    <w:rsid w:val="00E266AD"/>
    <w:rsid w:val="00E30121"/>
    <w:rsid w:val="00E3132C"/>
    <w:rsid w:val="00E429A5"/>
    <w:rsid w:val="00E45A5C"/>
    <w:rsid w:val="00E46E34"/>
    <w:rsid w:val="00E51332"/>
    <w:rsid w:val="00E566C4"/>
    <w:rsid w:val="00E771B2"/>
    <w:rsid w:val="00E831E0"/>
    <w:rsid w:val="00E84727"/>
    <w:rsid w:val="00EC2A3F"/>
    <w:rsid w:val="00EE5FF5"/>
    <w:rsid w:val="00EF0E42"/>
    <w:rsid w:val="00EF3761"/>
    <w:rsid w:val="00EF7BF5"/>
    <w:rsid w:val="00F0560B"/>
    <w:rsid w:val="00F1421E"/>
    <w:rsid w:val="00F24348"/>
    <w:rsid w:val="00F252A2"/>
    <w:rsid w:val="00F25721"/>
    <w:rsid w:val="00F40A8D"/>
    <w:rsid w:val="00F66440"/>
    <w:rsid w:val="00F7587D"/>
    <w:rsid w:val="00F97876"/>
    <w:rsid w:val="00F97A3E"/>
    <w:rsid w:val="00FA0B98"/>
    <w:rsid w:val="00FA2EB4"/>
    <w:rsid w:val="00FB4356"/>
    <w:rsid w:val="00FB4828"/>
    <w:rsid w:val="00FC0EEE"/>
    <w:rsid w:val="00FC526B"/>
    <w:rsid w:val="00FC6C36"/>
    <w:rsid w:val="00FD08B4"/>
    <w:rsid w:val="00FF1268"/>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EF0EEB"/>
  <w15:docId w15:val="{3A819490-582E-40AD-B755-4AA5E16DF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41B"/>
  </w:style>
  <w:style w:type="paragraph" w:styleId="Heading1">
    <w:name w:val="heading 1"/>
    <w:basedOn w:val="Normal"/>
    <w:next w:val="Normal"/>
    <w:link w:val="Heading1Char"/>
    <w:autoRedefine/>
    <w:uiPriority w:val="9"/>
    <w:qFormat/>
    <w:rsid w:val="009E05ED"/>
    <w:pPr>
      <w:keepNext/>
      <w:keepLines/>
      <w:pBdr>
        <w:bottom w:val="single" w:sz="2" w:space="1" w:color="FFFF00"/>
      </w:pBdr>
      <w:spacing w:before="240" w:after="240"/>
      <w:outlineLvl w:val="0"/>
    </w:pPr>
    <w:rPr>
      <w:rFonts w:ascii="Arial" w:eastAsiaTheme="majorEastAsia" w:hAnsi="Arial" w:cstheme="majorBidi"/>
      <w:color w:val="808080" w:themeColor="background1" w:themeShade="80"/>
      <w:sz w:val="36"/>
      <w:szCs w:val="32"/>
      <w:lang w:val="en-US"/>
    </w:rPr>
  </w:style>
  <w:style w:type="paragraph" w:styleId="Heading2">
    <w:name w:val="heading 2"/>
    <w:basedOn w:val="Normal"/>
    <w:next w:val="Normal"/>
    <w:link w:val="Heading2Char"/>
    <w:uiPriority w:val="9"/>
    <w:unhideWhenUsed/>
    <w:qFormat/>
    <w:rsid w:val="009E05ED"/>
    <w:pPr>
      <w:keepNext/>
      <w:keepLines/>
      <w:spacing w:before="40" w:after="0"/>
      <w:outlineLvl w:val="1"/>
    </w:pPr>
    <w:rPr>
      <w:rFonts w:ascii="Arial" w:eastAsiaTheme="majorEastAsia" w:hAnsi="Arial" w:cstheme="majorBidi"/>
      <w:b/>
      <w:color w:val="808080" w:themeColor="background1" w:themeShade="80"/>
      <w:sz w:val="26"/>
      <w:szCs w:val="26"/>
    </w:rPr>
  </w:style>
  <w:style w:type="paragraph" w:styleId="Heading3">
    <w:name w:val="heading 3"/>
    <w:basedOn w:val="Normal"/>
    <w:next w:val="Normal"/>
    <w:link w:val="Heading3Char"/>
    <w:uiPriority w:val="9"/>
    <w:unhideWhenUsed/>
    <w:qFormat/>
    <w:rsid w:val="009E05ED"/>
    <w:pPr>
      <w:keepNext/>
      <w:keepLines/>
      <w:spacing w:before="40" w:after="0"/>
      <w:outlineLvl w:val="2"/>
    </w:pPr>
    <w:rPr>
      <w:rFonts w:ascii="Arial" w:eastAsiaTheme="majorEastAsia" w:hAnsi="Arial" w:cstheme="majorBidi"/>
      <w:i/>
      <w:color w:val="808080" w:themeColor="background1" w:themeShade="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E05ED"/>
    <w:pPr>
      <w:spacing w:after="0" w:line="240" w:lineRule="auto"/>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9E05ED"/>
    <w:rPr>
      <w:rFonts w:ascii="Arial" w:eastAsiaTheme="majorEastAsia" w:hAnsi="Arial" w:cstheme="majorBidi"/>
      <w:spacing w:val="-10"/>
      <w:kern w:val="28"/>
      <w:sz w:val="56"/>
      <w:szCs w:val="56"/>
    </w:rPr>
  </w:style>
  <w:style w:type="character" w:customStyle="1" w:styleId="Heading1Char">
    <w:name w:val="Heading 1 Char"/>
    <w:basedOn w:val="DefaultParagraphFont"/>
    <w:link w:val="Heading1"/>
    <w:uiPriority w:val="9"/>
    <w:rsid w:val="009E05ED"/>
    <w:rPr>
      <w:rFonts w:ascii="Arial" w:eastAsiaTheme="majorEastAsia" w:hAnsi="Arial" w:cstheme="majorBidi"/>
      <w:color w:val="808080" w:themeColor="background1" w:themeShade="80"/>
      <w:sz w:val="36"/>
      <w:szCs w:val="32"/>
      <w:lang w:val="en-US"/>
    </w:rPr>
  </w:style>
  <w:style w:type="character" w:customStyle="1" w:styleId="Heading2Char">
    <w:name w:val="Heading 2 Char"/>
    <w:basedOn w:val="DefaultParagraphFont"/>
    <w:link w:val="Heading2"/>
    <w:uiPriority w:val="9"/>
    <w:rsid w:val="009E05ED"/>
    <w:rPr>
      <w:rFonts w:ascii="Arial" w:eastAsiaTheme="majorEastAsia" w:hAnsi="Arial" w:cstheme="majorBidi"/>
      <w:b/>
      <w:color w:val="808080" w:themeColor="background1" w:themeShade="80"/>
      <w:sz w:val="26"/>
      <w:szCs w:val="26"/>
    </w:rPr>
  </w:style>
  <w:style w:type="character" w:styleId="Hyperlink">
    <w:name w:val="Hyperlink"/>
    <w:basedOn w:val="DefaultParagraphFont"/>
    <w:uiPriority w:val="99"/>
    <w:unhideWhenUsed/>
    <w:rsid w:val="0087346C"/>
    <w:rPr>
      <w:color w:val="0563C1" w:themeColor="hyperlink"/>
      <w:u w:val="single"/>
    </w:rPr>
  </w:style>
  <w:style w:type="character" w:customStyle="1" w:styleId="Heading3Char">
    <w:name w:val="Heading 3 Char"/>
    <w:basedOn w:val="DefaultParagraphFont"/>
    <w:link w:val="Heading3"/>
    <w:uiPriority w:val="9"/>
    <w:rsid w:val="009E05ED"/>
    <w:rPr>
      <w:rFonts w:ascii="Arial" w:eastAsiaTheme="majorEastAsia" w:hAnsi="Arial" w:cstheme="majorBidi"/>
      <w:i/>
      <w:color w:val="808080" w:themeColor="background1" w:themeShade="80"/>
      <w:sz w:val="24"/>
      <w:szCs w:val="24"/>
    </w:rPr>
  </w:style>
  <w:style w:type="paragraph" w:styleId="Header">
    <w:name w:val="header"/>
    <w:basedOn w:val="Normal"/>
    <w:link w:val="HeaderChar"/>
    <w:uiPriority w:val="99"/>
    <w:unhideWhenUsed/>
    <w:rsid w:val="003374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4FE"/>
  </w:style>
  <w:style w:type="paragraph" w:styleId="Footer">
    <w:name w:val="footer"/>
    <w:basedOn w:val="Normal"/>
    <w:link w:val="FooterChar"/>
    <w:uiPriority w:val="99"/>
    <w:unhideWhenUsed/>
    <w:rsid w:val="003374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4FE"/>
  </w:style>
  <w:style w:type="paragraph" w:styleId="BalloonText">
    <w:name w:val="Balloon Text"/>
    <w:basedOn w:val="Normal"/>
    <w:link w:val="BalloonTextChar"/>
    <w:uiPriority w:val="99"/>
    <w:semiHidden/>
    <w:unhideWhenUsed/>
    <w:rsid w:val="00B02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DD1"/>
    <w:rPr>
      <w:rFonts w:ascii="Segoe UI" w:hAnsi="Segoe UI" w:cs="Segoe UI"/>
      <w:sz w:val="18"/>
      <w:szCs w:val="18"/>
    </w:rPr>
  </w:style>
  <w:style w:type="character" w:customStyle="1" w:styleId="apple-converted-space">
    <w:name w:val="apple-converted-space"/>
    <w:basedOn w:val="DefaultParagraphFont"/>
    <w:rsid w:val="00894214"/>
  </w:style>
  <w:style w:type="paragraph" w:styleId="ListParagraph">
    <w:name w:val="List Paragraph"/>
    <w:basedOn w:val="Normal"/>
    <w:uiPriority w:val="34"/>
    <w:qFormat/>
    <w:rsid w:val="00AE59D5"/>
    <w:pPr>
      <w:spacing w:after="0" w:line="240" w:lineRule="auto"/>
      <w:ind w:left="720"/>
      <w:contextualSpacing/>
    </w:pPr>
    <w:rPr>
      <w:rFonts w:eastAsiaTheme="minorEastAsia"/>
      <w:szCs w:val="24"/>
      <w:lang w:val="en-AU"/>
    </w:rPr>
  </w:style>
  <w:style w:type="paragraph" w:styleId="NoSpacing">
    <w:name w:val="No Spacing"/>
    <w:uiPriority w:val="1"/>
    <w:qFormat/>
    <w:rsid w:val="00DA2BDF"/>
    <w:pPr>
      <w:spacing w:after="0" w:line="240" w:lineRule="auto"/>
    </w:pPr>
  </w:style>
  <w:style w:type="table" w:styleId="TableGrid">
    <w:name w:val="Table Grid"/>
    <w:basedOn w:val="TableNormal"/>
    <w:uiPriority w:val="59"/>
    <w:rsid w:val="009703DE"/>
    <w:pPr>
      <w:spacing w:after="0" w:line="240" w:lineRule="auto"/>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640444">
      <w:bodyDiv w:val="1"/>
      <w:marLeft w:val="0"/>
      <w:marRight w:val="0"/>
      <w:marTop w:val="0"/>
      <w:marBottom w:val="0"/>
      <w:divBdr>
        <w:top w:val="none" w:sz="0" w:space="0" w:color="auto"/>
        <w:left w:val="none" w:sz="0" w:space="0" w:color="auto"/>
        <w:bottom w:val="none" w:sz="0" w:space="0" w:color="auto"/>
        <w:right w:val="none" w:sz="0" w:space="0" w:color="auto"/>
      </w:divBdr>
      <w:divsChild>
        <w:div w:id="1520894763">
          <w:marLeft w:val="0"/>
          <w:marRight w:val="0"/>
          <w:marTop w:val="0"/>
          <w:marBottom w:val="0"/>
          <w:divBdr>
            <w:top w:val="none" w:sz="0" w:space="0" w:color="auto"/>
            <w:left w:val="none" w:sz="0" w:space="0" w:color="auto"/>
            <w:bottom w:val="none" w:sz="0" w:space="0" w:color="auto"/>
            <w:right w:val="none" w:sz="0" w:space="0" w:color="auto"/>
          </w:divBdr>
        </w:div>
        <w:div w:id="445124456">
          <w:marLeft w:val="0"/>
          <w:marRight w:val="0"/>
          <w:marTop w:val="0"/>
          <w:marBottom w:val="0"/>
          <w:divBdr>
            <w:top w:val="none" w:sz="0" w:space="0" w:color="auto"/>
            <w:left w:val="none" w:sz="0" w:space="0" w:color="auto"/>
            <w:bottom w:val="none" w:sz="0" w:space="0" w:color="auto"/>
            <w:right w:val="none" w:sz="0" w:space="0" w:color="auto"/>
          </w:divBdr>
        </w:div>
        <w:div w:id="655499354">
          <w:marLeft w:val="0"/>
          <w:marRight w:val="0"/>
          <w:marTop w:val="0"/>
          <w:marBottom w:val="0"/>
          <w:divBdr>
            <w:top w:val="none" w:sz="0" w:space="0" w:color="auto"/>
            <w:left w:val="none" w:sz="0" w:space="0" w:color="auto"/>
            <w:bottom w:val="none" w:sz="0" w:space="0" w:color="auto"/>
            <w:right w:val="none" w:sz="0" w:space="0" w:color="auto"/>
          </w:divBdr>
        </w:div>
      </w:divsChild>
    </w:div>
    <w:div w:id="848106121">
      <w:bodyDiv w:val="1"/>
      <w:marLeft w:val="0"/>
      <w:marRight w:val="0"/>
      <w:marTop w:val="0"/>
      <w:marBottom w:val="0"/>
      <w:divBdr>
        <w:top w:val="none" w:sz="0" w:space="0" w:color="auto"/>
        <w:left w:val="none" w:sz="0" w:space="0" w:color="auto"/>
        <w:bottom w:val="none" w:sz="0" w:space="0" w:color="auto"/>
        <w:right w:val="none" w:sz="0" w:space="0" w:color="auto"/>
      </w:divBdr>
    </w:div>
    <w:div w:id="1049377458">
      <w:bodyDiv w:val="1"/>
      <w:marLeft w:val="0"/>
      <w:marRight w:val="0"/>
      <w:marTop w:val="0"/>
      <w:marBottom w:val="0"/>
      <w:divBdr>
        <w:top w:val="none" w:sz="0" w:space="0" w:color="auto"/>
        <w:left w:val="none" w:sz="0" w:space="0" w:color="auto"/>
        <w:bottom w:val="none" w:sz="0" w:space="0" w:color="auto"/>
        <w:right w:val="none" w:sz="0" w:space="0" w:color="auto"/>
      </w:divBdr>
      <w:divsChild>
        <w:div w:id="1890147897">
          <w:marLeft w:val="0"/>
          <w:marRight w:val="0"/>
          <w:marTop w:val="0"/>
          <w:marBottom w:val="0"/>
          <w:divBdr>
            <w:top w:val="none" w:sz="0" w:space="0" w:color="auto"/>
            <w:left w:val="none" w:sz="0" w:space="0" w:color="auto"/>
            <w:bottom w:val="none" w:sz="0" w:space="0" w:color="auto"/>
            <w:right w:val="none" w:sz="0" w:space="0" w:color="auto"/>
          </w:divBdr>
        </w:div>
        <w:div w:id="1115101320">
          <w:marLeft w:val="0"/>
          <w:marRight w:val="0"/>
          <w:marTop w:val="0"/>
          <w:marBottom w:val="0"/>
          <w:divBdr>
            <w:top w:val="none" w:sz="0" w:space="0" w:color="auto"/>
            <w:left w:val="none" w:sz="0" w:space="0" w:color="auto"/>
            <w:bottom w:val="none" w:sz="0" w:space="0" w:color="auto"/>
            <w:right w:val="none" w:sz="0" w:space="0" w:color="auto"/>
          </w:divBdr>
        </w:div>
        <w:div w:id="670838915">
          <w:marLeft w:val="0"/>
          <w:marRight w:val="0"/>
          <w:marTop w:val="0"/>
          <w:marBottom w:val="0"/>
          <w:divBdr>
            <w:top w:val="none" w:sz="0" w:space="0" w:color="auto"/>
            <w:left w:val="none" w:sz="0" w:space="0" w:color="auto"/>
            <w:bottom w:val="none" w:sz="0" w:space="0" w:color="auto"/>
            <w:right w:val="none" w:sz="0" w:space="0" w:color="auto"/>
          </w:divBdr>
        </w:div>
        <w:div w:id="565577961">
          <w:marLeft w:val="0"/>
          <w:marRight w:val="0"/>
          <w:marTop w:val="0"/>
          <w:marBottom w:val="0"/>
          <w:divBdr>
            <w:top w:val="none" w:sz="0" w:space="0" w:color="auto"/>
            <w:left w:val="none" w:sz="0" w:space="0" w:color="auto"/>
            <w:bottom w:val="none" w:sz="0" w:space="0" w:color="auto"/>
            <w:right w:val="none" w:sz="0" w:space="0" w:color="auto"/>
          </w:divBdr>
        </w:div>
        <w:div w:id="1534532300">
          <w:marLeft w:val="0"/>
          <w:marRight w:val="0"/>
          <w:marTop w:val="0"/>
          <w:marBottom w:val="0"/>
          <w:divBdr>
            <w:top w:val="none" w:sz="0" w:space="0" w:color="auto"/>
            <w:left w:val="none" w:sz="0" w:space="0" w:color="auto"/>
            <w:bottom w:val="none" w:sz="0" w:space="0" w:color="auto"/>
            <w:right w:val="none" w:sz="0" w:space="0" w:color="auto"/>
          </w:divBdr>
        </w:div>
        <w:div w:id="423038572">
          <w:marLeft w:val="0"/>
          <w:marRight w:val="0"/>
          <w:marTop w:val="0"/>
          <w:marBottom w:val="0"/>
          <w:divBdr>
            <w:top w:val="none" w:sz="0" w:space="0" w:color="auto"/>
            <w:left w:val="none" w:sz="0" w:space="0" w:color="auto"/>
            <w:bottom w:val="none" w:sz="0" w:space="0" w:color="auto"/>
            <w:right w:val="none" w:sz="0" w:space="0" w:color="auto"/>
          </w:divBdr>
        </w:div>
      </w:divsChild>
    </w:div>
    <w:div w:id="1423137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6C274-F4FA-6F48-B83A-A3A34D9B9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1296</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 Ombler</dc:creator>
  <cp:lastModifiedBy>Tolani, Krystal</cp:lastModifiedBy>
  <cp:revision>3</cp:revision>
  <cp:lastPrinted>2014-01-14T11:25:00Z</cp:lastPrinted>
  <dcterms:created xsi:type="dcterms:W3CDTF">2017-12-11T16:09:00Z</dcterms:created>
  <dcterms:modified xsi:type="dcterms:W3CDTF">2018-11-22T02:24:00Z</dcterms:modified>
</cp:coreProperties>
</file>